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A74D84" w14:textId="77777777" w:rsidR="003B4B5C" w:rsidRPr="003B4B5C" w:rsidRDefault="003B4B5C" w:rsidP="003B4B5C">
      <w:pPr>
        <w:widowControl w:val="0"/>
        <w:spacing w:line="240" w:lineRule="exact"/>
        <w:jc w:val="both"/>
        <w:rPr>
          <w:rFonts w:ascii="Arial" w:hAnsi="Arial"/>
          <w:b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>PROCEDURA TELEMATICA AI SENSI DELL’ART. 50, COMMA 1, LETT. E) DEL DECRETO LEGISLATIVO 31 MARZO 2023, N. 36, PER L’AFFIDAMENTO DELLA FORNITURA DI N.4 ELETTROMIOGRAFI PIÙ N. 1 OPZIONALE DA DESTINARE A DIVERSE AZIENDE DEL SSR – CIG B25CBE4DCE.</w:t>
      </w:r>
    </w:p>
    <w:p w14:paraId="70557853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>ALLEGATO 4,</w:t>
      </w:r>
    </w:p>
    <w:p w14:paraId="19F5EAE9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/>
          <w:bCs/>
          <w:kern w:val="0"/>
          <w:sz w:val="18"/>
          <w:szCs w:val="18"/>
          <w:lang w:eastAsia="ar-SA"/>
        </w:rPr>
      </w:pPr>
    </w:p>
    <w:p w14:paraId="0A41AFB5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 xml:space="preserve"> </w:t>
      </w:r>
    </w:p>
    <w:p w14:paraId="14FE7C09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>SCHEMA DI OFFERTA ECONOMICA DETTAGLIATA</w:t>
      </w:r>
    </w:p>
    <w:p w14:paraId="01E9317A" w14:textId="77777777" w:rsidR="003B4B5C" w:rsidRPr="003B4B5C" w:rsidRDefault="003B4B5C" w:rsidP="003B4B5C">
      <w:pPr>
        <w:suppressAutoHyphens w:val="0"/>
        <w:rPr>
          <w:rFonts w:ascii="Arial" w:hAnsi="Arial"/>
          <w:bCs/>
          <w:kern w:val="0"/>
          <w:sz w:val="20"/>
          <w:szCs w:val="20"/>
          <w:u w:val="single"/>
          <w:lang w:eastAsia="ar-SA"/>
        </w:rPr>
      </w:pPr>
      <w:bookmarkStart w:id="0" w:name="_GoBack"/>
      <w:r w:rsidRPr="003B4B5C">
        <w:rPr>
          <w:rFonts w:ascii="Arial" w:hAnsi="Arial"/>
          <w:bCs/>
          <w:kern w:val="0"/>
          <w:sz w:val="20"/>
          <w:szCs w:val="20"/>
          <w:u w:val="single"/>
          <w:lang w:eastAsia="ar-SA"/>
        </w:rPr>
        <w:br w:type="page"/>
      </w:r>
    </w:p>
    <w:bookmarkEnd w:id="0"/>
    <w:p w14:paraId="6A1BBE61" w14:textId="77777777" w:rsidR="003B4B5C" w:rsidRPr="003B4B5C" w:rsidRDefault="003B4B5C" w:rsidP="003B4B5C">
      <w:pPr>
        <w:spacing w:before="120" w:after="120" w:line="260" w:lineRule="exact"/>
        <w:ind w:left="5670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lastRenderedPageBreak/>
        <w:t>Spett.le</w:t>
      </w:r>
    </w:p>
    <w:p w14:paraId="45637DC3" w14:textId="77777777" w:rsidR="003B4B5C" w:rsidRPr="003B4B5C" w:rsidRDefault="003B4B5C" w:rsidP="003B4B5C">
      <w:pPr>
        <w:ind w:left="5670"/>
        <w:jc w:val="both"/>
        <w:rPr>
          <w:rFonts w:ascii="Arial" w:hAnsi="Arial"/>
          <w:b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>ARES SARDEGNA</w:t>
      </w:r>
    </w:p>
    <w:p w14:paraId="14DC6940" w14:textId="77777777" w:rsidR="003B4B5C" w:rsidRPr="003B4B5C" w:rsidRDefault="003B4B5C" w:rsidP="003B4B5C">
      <w:pPr>
        <w:ind w:left="5670"/>
        <w:jc w:val="both"/>
        <w:rPr>
          <w:rFonts w:ascii="Arial" w:hAnsi="Arial"/>
          <w:b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>Azienda Regionale Salute</w:t>
      </w:r>
    </w:p>
    <w:p w14:paraId="66BE73B2" w14:textId="77777777" w:rsidR="003B4B5C" w:rsidRPr="003B4B5C" w:rsidRDefault="003B4B5C" w:rsidP="003B4B5C">
      <w:pPr>
        <w:ind w:left="5670"/>
        <w:jc w:val="both"/>
        <w:rPr>
          <w:rFonts w:ascii="Arial" w:hAnsi="Arial"/>
          <w:b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>SC Governo delle Tecnologie Sanitarie</w:t>
      </w:r>
    </w:p>
    <w:p w14:paraId="33695D64" w14:textId="77777777" w:rsidR="003B4B5C" w:rsidRPr="003B4B5C" w:rsidRDefault="003B4B5C" w:rsidP="003B4B5C">
      <w:pPr>
        <w:ind w:left="5670"/>
        <w:jc w:val="both"/>
        <w:rPr>
          <w:rFonts w:ascii="Arial" w:hAnsi="Arial"/>
          <w:b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 xml:space="preserve">SS </w:t>
      </w:r>
      <w:proofErr w:type="spellStart"/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>Procurement</w:t>
      </w:r>
      <w:proofErr w:type="spellEnd"/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 xml:space="preserve"> Tecnologie Biomediche</w:t>
      </w:r>
    </w:p>
    <w:p w14:paraId="6C30841E" w14:textId="77777777" w:rsidR="003B4B5C" w:rsidRPr="003B4B5C" w:rsidRDefault="003B4B5C" w:rsidP="003B4B5C">
      <w:pPr>
        <w:ind w:left="5670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Via Piero della Francesca, 1</w:t>
      </w:r>
    </w:p>
    <w:p w14:paraId="1C4954FB" w14:textId="77777777" w:rsidR="003B4B5C" w:rsidRPr="003B4B5C" w:rsidRDefault="003B4B5C" w:rsidP="003B4B5C">
      <w:pPr>
        <w:ind w:left="5670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09047 Selargius (CA)</w:t>
      </w:r>
    </w:p>
    <w:p w14:paraId="444DF22E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</w:p>
    <w:p w14:paraId="7D50B61C" w14:textId="77777777" w:rsidR="003B4B5C" w:rsidRPr="003B4B5C" w:rsidRDefault="003B4B5C" w:rsidP="003B4B5C">
      <w:pPr>
        <w:widowControl w:val="0"/>
        <w:spacing w:line="240" w:lineRule="exact"/>
        <w:jc w:val="both"/>
        <w:rPr>
          <w:rFonts w:ascii="Arial" w:hAnsi="Arial"/>
          <w:b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>PROCEDURA TELEMATICA AI SENSI DELL’ART. 50, COMMA 1, LETT. E) DEL DECRETO LEGISLATIVO 31 MARZO 2023, N. 36, PER L’AFFIDAMENTO DELLA FORNITURA DI N.4 ELETTROMIOGRAFI PIÙ N. 1 OPZIONALE DA DESTINARE A DIVERSE AZIENDE DEL SSR – CIG B25CBE4DCE.</w:t>
      </w:r>
    </w:p>
    <w:p w14:paraId="1C67437D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8"/>
          <w:szCs w:val="18"/>
          <w:lang w:eastAsia="ar-SA"/>
        </w:rPr>
        <w:t xml:space="preserve">OFFERTA ECONOMICA DETTAGLIATA </w:t>
      </w:r>
    </w:p>
    <w:p w14:paraId="4094DADE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 xml:space="preserve">La _____________, con sede in ________, Via _____________, codice fiscale __________, partita IVA n. ___________ iscritta nel Registro delle Imprese di ________ al n. _____, in persona del __________ e legale rappresentante _____________ (in caso di R.T.I. o consorzio di concorrenti di cui all’art. 65, comma 2, </w:t>
      </w:r>
      <w:proofErr w:type="spellStart"/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lett</w:t>
      </w:r>
      <w:proofErr w:type="spellEnd"/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.</w:t>
      </w:r>
      <w:r w:rsidRPr="003B4B5C">
        <w:rPr>
          <w:rFonts w:ascii="Arial" w:hAnsi="Arial"/>
          <w:kern w:val="0"/>
          <w:sz w:val="18"/>
          <w:szCs w:val="18"/>
          <w:lang w:eastAsia="ar-SA"/>
        </w:rPr>
        <w:t xml:space="preserve"> e), f), g) e h) </w:t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 xml:space="preserve">del D. </w:t>
      </w:r>
      <w:proofErr w:type="spellStart"/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Lgs</w:t>
      </w:r>
      <w:proofErr w:type="spellEnd"/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 xml:space="preserve">. n. 3202 indicare tutte le imprese </w:t>
      </w:r>
      <w:proofErr w:type="spellStart"/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raggruppande</w:t>
      </w:r>
      <w:proofErr w:type="spellEnd"/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 xml:space="preserve">, raggruppate, consorziate o </w:t>
      </w:r>
      <w:proofErr w:type="spellStart"/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consorziande</w:t>
      </w:r>
      <w:proofErr w:type="spellEnd"/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 xml:space="preserve">) (di seguito, per brevità, il </w:t>
      </w:r>
      <w:r w:rsidRPr="003B4B5C">
        <w:rPr>
          <w:rFonts w:ascii="Arial" w:hAnsi="Arial"/>
          <w:bCs/>
          <w:i/>
          <w:kern w:val="0"/>
          <w:sz w:val="18"/>
          <w:szCs w:val="18"/>
          <w:lang w:eastAsia="ar-SA"/>
        </w:rPr>
        <w:t>concorrente</w:t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)</w:t>
      </w:r>
    </w:p>
    <w:p w14:paraId="299D42ED" w14:textId="77777777" w:rsidR="003B4B5C" w:rsidRPr="003B4B5C" w:rsidRDefault="003B4B5C" w:rsidP="003B4B5C">
      <w:pPr>
        <w:spacing w:before="120" w:after="120" w:line="260" w:lineRule="exact"/>
        <w:jc w:val="center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premesso che</w:t>
      </w:r>
    </w:p>
    <w:p w14:paraId="111D547E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si impegna ad adempiere a tutte le obbligazioni previste negli atti della procedura di gara e, in particolare, nel Disciplinare di richiesta di offerta, nel Capitolato tecnico e nelle condizioni contrattuali e, per l’effetto, si obbliga espressamente ed irrevocabilmente a praticare alla ARES Sardegna, in ipotesi di aggiudicazione di tale procedura, le seguenti condizioni economiche e, pertanto</w:t>
      </w:r>
    </w:p>
    <w:p w14:paraId="2D3F29CF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/>
          <w:bCs/>
          <w:kern w:val="0"/>
          <w:sz w:val="16"/>
          <w:szCs w:val="18"/>
          <w:lang w:eastAsia="ar-SA"/>
        </w:rPr>
        <w:t xml:space="preserve">formula la seguente offerta economica dettagliata relativamente al lotto </w:t>
      </w:r>
      <w:proofErr w:type="gramStart"/>
      <w:r w:rsidRPr="003B4B5C">
        <w:rPr>
          <w:rFonts w:ascii="Arial" w:hAnsi="Arial"/>
          <w:b/>
          <w:bCs/>
          <w:kern w:val="0"/>
          <w:sz w:val="16"/>
          <w:szCs w:val="18"/>
          <w:lang w:eastAsia="ar-SA"/>
        </w:rPr>
        <w:t>n.</w:t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….</w:t>
      </w:r>
      <w:proofErr w:type="gramEnd"/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. (</w:t>
      </w:r>
      <w:r w:rsidRPr="003B4B5C">
        <w:rPr>
          <w:rFonts w:ascii="Arial" w:hAnsi="Arial"/>
          <w:bCs/>
          <w:i/>
          <w:kern w:val="0"/>
          <w:sz w:val="18"/>
          <w:szCs w:val="18"/>
          <w:lang w:eastAsia="ar-SA"/>
        </w:rPr>
        <w:t>indicare il riferimento del Lotto per il quale si presenta offerta</w:t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), al netto di Iva e/o di altre imposte e contributi di legge, per la fornitura dei seguenti beni, nella configurazione e con le caratteristiche tecniche minime richieste nel Capitolato tecnico e nell’Appendice A e/o con i requisiti migliorativi eventualmente offerti, servizi connessi inclusi:</w:t>
      </w: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3083"/>
        <w:gridCol w:w="1624"/>
        <w:gridCol w:w="1417"/>
        <w:gridCol w:w="2885"/>
      </w:tblGrid>
      <w:tr w:rsidR="003B4B5C" w:rsidRPr="003B4B5C" w14:paraId="4143021C" w14:textId="77777777" w:rsidTr="00A749DC">
        <w:tc>
          <w:tcPr>
            <w:tcW w:w="30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33C157" w14:textId="77777777" w:rsidR="003B4B5C" w:rsidRPr="003B4B5C" w:rsidRDefault="003B4B5C" w:rsidP="003B4B5C">
            <w:pPr>
              <w:suppressAutoHyphens w:val="0"/>
              <w:spacing w:line="260" w:lineRule="exact"/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  <w:t>Descrizione prodotti offerti</w:t>
            </w: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 xml:space="preserve"> </w:t>
            </w:r>
            <w:r w:rsidRPr="003B4B5C">
              <w:rPr>
                <w:rFonts w:ascii="Arial" w:hAnsi="Arial"/>
                <w:i/>
                <w:kern w:val="0"/>
                <w:sz w:val="18"/>
                <w:szCs w:val="18"/>
                <w:lang w:eastAsia="it-IT"/>
              </w:rPr>
              <w:t>(indicare i diversi moduli/componenti/accessori, software, che compongono la configurazione offerta)</w:t>
            </w:r>
          </w:p>
        </w:tc>
        <w:tc>
          <w:tcPr>
            <w:tcW w:w="162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B8D09F6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  <w:t>Prezzo Unitario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C3F6D0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  <w:t>Quantità</w:t>
            </w:r>
          </w:p>
          <w:p w14:paraId="74E0583C" w14:textId="77777777" w:rsidR="003B4B5C" w:rsidRPr="003B4B5C" w:rsidRDefault="003B4B5C" w:rsidP="003B4B5C">
            <w:pPr>
              <w:suppressAutoHyphens w:val="0"/>
              <w:spacing w:line="260" w:lineRule="exact"/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i/>
                <w:kern w:val="0"/>
                <w:sz w:val="14"/>
                <w:szCs w:val="18"/>
                <w:lang w:eastAsia="it-IT"/>
              </w:rPr>
              <w:t>(i quantitativi richiesti sono indicati al par. 4 del Disciplinare)</w:t>
            </w:r>
            <w:r w:rsidRPr="003B4B5C"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A5EB5C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  <w:t>Subtotale</w:t>
            </w:r>
          </w:p>
        </w:tc>
      </w:tr>
      <w:tr w:rsidR="003B4B5C" w:rsidRPr="003B4B5C" w14:paraId="79CBBB4A" w14:textId="77777777" w:rsidTr="00A749DC">
        <w:tc>
          <w:tcPr>
            <w:tcW w:w="3083" w:type="dxa"/>
          </w:tcPr>
          <w:p w14:paraId="42B4D645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………………..</w:t>
            </w:r>
          </w:p>
        </w:tc>
        <w:tc>
          <w:tcPr>
            <w:tcW w:w="1624" w:type="dxa"/>
          </w:tcPr>
          <w:p w14:paraId="2E8CF6B3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  <w:tc>
          <w:tcPr>
            <w:tcW w:w="1417" w:type="dxa"/>
          </w:tcPr>
          <w:p w14:paraId="70E0FE80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885" w:type="dxa"/>
          </w:tcPr>
          <w:p w14:paraId="02906DAA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</w:tr>
      <w:tr w:rsidR="003B4B5C" w:rsidRPr="003B4B5C" w14:paraId="6ADCE0A9" w14:textId="77777777" w:rsidTr="00A749DC">
        <w:tc>
          <w:tcPr>
            <w:tcW w:w="3083" w:type="dxa"/>
          </w:tcPr>
          <w:p w14:paraId="17DD105B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………………..</w:t>
            </w:r>
          </w:p>
        </w:tc>
        <w:tc>
          <w:tcPr>
            <w:tcW w:w="1624" w:type="dxa"/>
          </w:tcPr>
          <w:p w14:paraId="16C93107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  <w:tc>
          <w:tcPr>
            <w:tcW w:w="1417" w:type="dxa"/>
          </w:tcPr>
          <w:p w14:paraId="3F6A9556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885" w:type="dxa"/>
          </w:tcPr>
          <w:p w14:paraId="76EFDC21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</w:tr>
      <w:tr w:rsidR="003B4B5C" w:rsidRPr="003B4B5C" w14:paraId="4DCA947C" w14:textId="77777777" w:rsidTr="00A749DC">
        <w:tc>
          <w:tcPr>
            <w:tcW w:w="3083" w:type="dxa"/>
          </w:tcPr>
          <w:p w14:paraId="36A3AB35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………………..</w:t>
            </w:r>
          </w:p>
        </w:tc>
        <w:tc>
          <w:tcPr>
            <w:tcW w:w="1624" w:type="dxa"/>
          </w:tcPr>
          <w:p w14:paraId="3FEBD4D0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  <w:tc>
          <w:tcPr>
            <w:tcW w:w="1417" w:type="dxa"/>
          </w:tcPr>
          <w:p w14:paraId="5550111E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885" w:type="dxa"/>
          </w:tcPr>
          <w:p w14:paraId="7BAD98C4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</w:tr>
      <w:tr w:rsidR="003B4B5C" w:rsidRPr="003B4B5C" w14:paraId="4EC322B7" w14:textId="77777777" w:rsidTr="00A749DC">
        <w:tc>
          <w:tcPr>
            <w:tcW w:w="3083" w:type="dxa"/>
          </w:tcPr>
          <w:p w14:paraId="6FAF277F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………………...</w:t>
            </w:r>
          </w:p>
        </w:tc>
        <w:tc>
          <w:tcPr>
            <w:tcW w:w="1624" w:type="dxa"/>
          </w:tcPr>
          <w:p w14:paraId="2D8B13CC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  <w:tc>
          <w:tcPr>
            <w:tcW w:w="1417" w:type="dxa"/>
          </w:tcPr>
          <w:p w14:paraId="4B8338DF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885" w:type="dxa"/>
          </w:tcPr>
          <w:p w14:paraId="0429B2F5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</w:tr>
      <w:tr w:rsidR="003B4B5C" w:rsidRPr="003B4B5C" w14:paraId="6D7FE719" w14:textId="77777777" w:rsidTr="00A749DC">
        <w:tc>
          <w:tcPr>
            <w:tcW w:w="3083" w:type="dxa"/>
          </w:tcPr>
          <w:p w14:paraId="2F17ABC9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…………………</w:t>
            </w:r>
          </w:p>
        </w:tc>
        <w:tc>
          <w:tcPr>
            <w:tcW w:w="1624" w:type="dxa"/>
          </w:tcPr>
          <w:p w14:paraId="3A2607AD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  <w:tc>
          <w:tcPr>
            <w:tcW w:w="1417" w:type="dxa"/>
          </w:tcPr>
          <w:p w14:paraId="60014087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2885" w:type="dxa"/>
          </w:tcPr>
          <w:p w14:paraId="2B155C3A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</w:tr>
      <w:tr w:rsidR="003B4B5C" w:rsidRPr="003B4B5C" w14:paraId="28BADB3D" w14:textId="77777777" w:rsidTr="00A749DC">
        <w:tc>
          <w:tcPr>
            <w:tcW w:w="6124" w:type="dxa"/>
            <w:gridSpan w:val="3"/>
          </w:tcPr>
          <w:p w14:paraId="5ED1959A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b/>
                <w:kern w:val="0"/>
                <w:sz w:val="18"/>
                <w:szCs w:val="18"/>
                <w:lang w:eastAsia="it-IT"/>
              </w:rPr>
              <w:t>Prezzo complessivo offerto</w:t>
            </w:r>
          </w:p>
        </w:tc>
        <w:tc>
          <w:tcPr>
            <w:tcW w:w="2885" w:type="dxa"/>
          </w:tcPr>
          <w:p w14:paraId="296527F6" w14:textId="77777777" w:rsidR="003B4B5C" w:rsidRPr="003B4B5C" w:rsidRDefault="003B4B5C" w:rsidP="003B4B5C">
            <w:pPr>
              <w:suppressAutoHyphens w:val="0"/>
              <w:spacing w:line="260" w:lineRule="exact"/>
              <w:jc w:val="both"/>
              <w:rPr>
                <w:rFonts w:ascii="Arial" w:hAnsi="Arial"/>
                <w:kern w:val="0"/>
                <w:sz w:val="18"/>
                <w:szCs w:val="18"/>
                <w:lang w:eastAsia="it-IT"/>
              </w:rPr>
            </w:pPr>
            <w:r w:rsidRPr="003B4B5C">
              <w:rPr>
                <w:rFonts w:ascii="Arial" w:hAnsi="Arial"/>
                <w:kern w:val="0"/>
                <w:sz w:val="18"/>
                <w:szCs w:val="18"/>
                <w:lang w:eastAsia="it-IT"/>
              </w:rPr>
              <w:t>€……….,…</w:t>
            </w:r>
          </w:p>
        </w:tc>
      </w:tr>
    </w:tbl>
    <w:p w14:paraId="237988F5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Tali indicazioni sono da intendersi al netto dei costi della sicurezza da interferenza da DUVRI, indicati nel quadro economico di riferimento riportato al paragrafo 4 del Disciplinare di richiesta di offerta.</w:t>
      </w:r>
    </w:p>
    <w:p w14:paraId="0887D1A9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La sottoscritta impresa, inoltre, nell’accettare tutte le condizioni di esecuzione della fornitura e dei servizi connessi specificate nel Disciplinare di Gara, nel Capitolato tecnico, incluse le relative appendici, e nelle condizioni contrattuali,</w:t>
      </w:r>
    </w:p>
    <w:p w14:paraId="5D82EBC7" w14:textId="77777777" w:rsidR="003B4B5C" w:rsidRPr="003B4B5C" w:rsidRDefault="003B4B5C" w:rsidP="003B4B5C">
      <w:pPr>
        <w:spacing w:before="120" w:after="120" w:line="260" w:lineRule="exact"/>
        <w:jc w:val="center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dichiara altresì</w:t>
      </w:r>
    </w:p>
    <w:p w14:paraId="029C11A8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- che la presente offerta è irrevocabile ed impegnativa sino al 180° (centottantesimo) giorno successivo alla scadenza del termine ultimo per la presentazione della stessa;</w:t>
      </w:r>
    </w:p>
    <w:p w14:paraId="385DFDC6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 xml:space="preserve">- di aver preso visione e di accettare espressamente e senza condizioni tutte le clausole, condizioni e termini di esecuzione della fornitura, dei servizi connessi e dei servizi opzionali riportate nel Disciplinare di richiesta di offerta, nel Capitolato tecnico e nelle condizioni contrattuali e, comunque, di aver preso cognizione di tutte le circostanze generali e speciali che possono </w:t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lastRenderedPageBreak/>
        <w:t>interessare l’esecuzione di tutte le prestazioni oggetto della presente gara e che di tali circostanze ha tenuto conto nella determinazione dei prezzi offerti e ritiene, quindi, remunerativi tali prezzi;</w:t>
      </w:r>
    </w:p>
    <w:p w14:paraId="08DD6110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- di non eccepire alla stazione appaltante, durante l’esecuzione della fornitura, la mancata conoscenza di condizioni o la sopravvenienza di circostanze non valutate o non considerate nella formulazione dell’offerta, salvo che tali circostanze si configurino come cause di forza maggiore ai sensi delle norme del Codice Civile e non escluse da altre norme di legge e/o dal Capitolato tecnico;</w:t>
      </w:r>
    </w:p>
    <w:p w14:paraId="2FE15BE9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- che i prezzi offerti si intendono omnicomprensivi e completi di tutto quanto previsto negli atti di gara;</w:t>
      </w:r>
    </w:p>
    <w:p w14:paraId="738FBCDA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- la sottoscritta impresa prende infine atto ed accetta che il Capitolato tecnico, la relativa appendice e tutti gli altri atti della procedura, ivi compreso quanto stabilito relativamente alle modalità contrattuali di esecuzione, nonché la presente offerta economica, costituiranno parte integrante e sostanziale del contratto che, in ipotesi di aggiudicazione, la sottoscritta impresa stipulerà con la stazione appaltante.</w:t>
      </w:r>
    </w:p>
    <w:p w14:paraId="6C4CF4C6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>_______________, li ___________</w:t>
      </w:r>
    </w:p>
    <w:p w14:paraId="5F573A40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18"/>
          <w:szCs w:val="18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  <w:t>Firma</w:t>
      </w:r>
    </w:p>
    <w:p w14:paraId="30629FDD" w14:textId="77777777" w:rsidR="003B4B5C" w:rsidRPr="003B4B5C" w:rsidRDefault="003B4B5C" w:rsidP="003B4B5C">
      <w:pPr>
        <w:spacing w:before="120" w:after="120" w:line="260" w:lineRule="exact"/>
        <w:jc w:val="both"/>
        <w:rPr>
          <w:rFonts w:ascii="Arial" w:hAnsi="Arial"/>
          <w:bCs/>
          <w:kern w:val="0"/>
          <w:sz w:val="20"/>
          <w:szCs w:val="20"/>
          <w:lang w:eastAsia="ar-SA"/>
        </w:rPr>
      </w:pP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</w:r>
      <w:r w:rsidRPr="003B4B5C">
        <w:rPr>
          <w:rFonts w:ascii="Arial" w:hAnsi="Arial"/>
          <w:bCs/>
          <w:kern w:val="0"/>
          <w:sz w:val="18"/>
          <w:szCs w:val="18"/>
          <w:lang w:eastAsia="ar-SA"/>
        </w:rPr>
        <w:tab/>
        <w:t>(firmato digitalmente</w:t>
      </w:r>
      <w:r w:rsidRPr="003B4B5C">
        <w:rPr>
          <w:rFonts w:ascii="Arial" w:hAnsi="Arial"/>
          <w:bCs/>
          <w:kern w:val="0"/>
          <w:sz w:val="20"/>
          <w:szCs w:val="20"/>
          <w:lang w:eastAsia="ar-SA"/>
        </w:rPr>
        <w:t>)</w:t>
      </w:r>
    </w:p>
    <w:p w14:paraId="73A978D5" w14:textId="5E4C052B" w:rsidR="00153BC2" w:rsidRPr="00FA5A1D" w:rsidRDefault="00153BC2" w:rsidP="00FA5A1D">
      <w:pPr>
        <w:ind w:right="23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Istruttore Nome cognome e recapito</w:t>
      </w:r>
    </w:p>
    <w:sectPr w:rsidR="00153BC2" w:rsidRPr="00FA5A1D" w:rsidSect="008A7A07">
      <w:headerReference w:type="default" r:id="rId8"/>
      <w:footerReference w:type="default" r:id="rId9"/>
      <w:pgSz w:w="11906" w:h="16838" w:code="9"/>
      <w:pgMar w:top="1950" w:right="851" w:bottom="284" w:left="1134" w:header="567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79732" w14:textId="77777777" w:rsidR="00B1671E" w:rsidRDefault="00B1671E">
      <w:r>
        <w:separator/>
      </w:r>
    </w:p>
  </w:endnote>
  <w:endnote w:type="continuationSeparator" w:id="0">
    <w:p w14:paraId="7A601EB3" w14:textId="77777777" w:rsidR="00B1671E" w:rsidRDefault="00B1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1E706" w14:textId="77777777" w:rsidR="00B10C59" w:rsidRDefault="00B10C59" w:rsidP="00B10C59">
    <w:pPr>
      <w:pStyle w:val="Pidipagina"/>
      <w:tabs>
        <w:tab w:val="clear" w:pos="4819"/>
        <w:tab w:val="clear" w:pos="9638"/>
        <w:tab w:val="left" w:pos="1725"/>
      </w:tabs>
      <w:ind w:right="360"/>
      <w:jc w:val="both"/>
      <w:rPr>
        <w:rFonts w:ascii="Times New Roman" w:hAnsi="Times New Roman" w:cs="Times New Roman"/>
        <w:sz w:val="22"/>
        <w:szCs w:val="22"/>
        <w:lang w:eastAsia="it-IT"/>
      </w:rPr>
    </w:pPr>
  </w:p>
  <w:p w14:paraId="7ED9AFC0" w14:textId="77777777" w:rsidR="00EA2B3A" w:rsidRPr="00AB6024" w:rsidRDefault="00EA2B3A" w:rsidP="00EA2B3A">
    <w:pPr>
      <w:tabs>
        <w:tab w:val="center" w:pos="4819"/>
        <w:tab w:val="right" w:pos="9638"/>
      </w:tabs>
      <w:jc w:val="both"/>
      <w:rPr>
        <w:rFonts w:ascii="Calibri" w:hAnsi="Calibri" w:cs="Calibri"/>
        <w:b/>
        <w:kern w:val="0"/>
        <w:sz w:val="14"/>
        <w:lang w:eastAsia="ar-SA"/>
      </w:rPr>
    </w:pPr>
    <w:r w:rsidRPr="00AB6024">
      <w:rPr>
        <w:rFonts w:ascii="Calibri" w:hAnsi="Calibri" w:cs="Calibri"/>
        <w:b/>
        <w:kern w:val="0"/>
        <w:sz w:val="14"/>
        <w:lang w:eastAsia="ar-SA"/>
      </w:rPr>
      <w:t>ARES SARDEGNA</w:t>
    </w:r>
  </w:p>
  <w:p w14:paraId="0038628C" w14:textId="77777777" w:rsidR="00EA2B3A" w:rsidRPr="00AB6024" w:rsidRDefault="00EA2B3A" w:rsidP="00EA2B3A">
    <w:pPr>
      <w:widowControl w:val="0"/>
      <w:spacing w:line="276" w:lineRule="auto"/>
      <w:jc w:val="both"/>
      <w:rPr>
        <w:rFonts w:ascii="Arial" w:hAnsi="Arial" w:cs="Times New Roman"/>
        <w:kern w:val="0"/>
        <w:sz w:val="12"/>
        <w:szCs w:val="12"/>
        <w:lang w:eastAsia="ar-SA"/>
      </w:rPr>
    </w:pPr>
    <w:r w:rsidRPr="00AB6024">
      <w:rPr>
        <w:rFonts w:ascii="Arial" w:hAnsi="Arial" w:cs="Times New Roman"/>
        <w:bCs/>
        <w:kern w:val="0"/>
        <w:sz w:val="12"/>
        <w:szCs w:val="12"/>
        <w:lang w:eastAsia="ar-SA"/>
      </w:rPr>
      <w:t>PROCEDURA TELEMATICA AI SENSI DELL’ART. 50, COMMA 1, LETT. E) DEL DECRETO LEGISLATIVO 31 MARZO 2023, N. 36, PER L’AFFIDAMENTO DELLA FORNITURA DI N.4 ELETTROMIOGRAFI PIÙ N. 1 OPZIONALE DA DESTINARE A DIVERSE AZIENDE DEL SSR – CIG B25CBE4DCE.</w:t>
    </w:r>
  </w:p>
  <w:p w14:paraId="7B2B9633" w14:textId="20FE14AF" w:rsidR="00FB06C0" w:rsidRPr="00A668AA" w:rsidRDefault="00FB06C0" w:rsidP="00FA5A1D">
    <w:pPr>
      <w:pStyle w:val="Pidipagina"/>
      <w:ind w:right="360"/>
      <w:jc w:val="both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A60CA" w14:textId="77777777" w:rsidR="00B1671E" w:rsidRDefault="00B1671E">
      <w:r>
        <w:separator/>
      </w:r>
    </w:p>
  </w:footnote>
  <w:footnote w:type="continuationSeparator" w:id="0">
    <w:p w14:paraId="251644D0" w14:textId="77777777" w:rsidR="00B1671E" w:rsidRDefault="00B16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F9E4" w14:textId="77777777" w:rsidR="0001007A" w:rsidRDefault="0001007A" w:rsidP="0001007A">
    <w:pPr>
      <w:pStyle w:val="Intestazione"/>
      <w:tabs>
        <w:tab w:val="clear" w:pos="9638"/>
        <w:tab w:val="left" w:pos="5103"/>
        <w:tab w:val="left" w:pos="9165"/>
      </w:tabs>
      <w:rPr>
        <w:b/>
        <w:bCs/>
        <w:lang w:eastAsia="it-IT"/>
      </w:rPr>
    </w:pPr>
  </w:p>
  <w:tbl>
    <w:tblPr>
      <w:tblStyle w:val="Grigliatabella"/>
      <w:tblW w:w="10637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0"/>
      <w:gridCol w:w="2835"/>
      <w:gridCol w:w="4252"/>
    </w:tblGrid>
    <w:tr w:rsidR="00C93230" w:rsidRPr="00D6549D" w14:paraId="10A79902" w14:textId="7923B92A" w:rsidTr="00425C9D">
      <w:trPr>
        <w:trHeight w:val="284"/>
      </w:trPr>
      <w:tc>
        <w:tcPr>
          <w:tcW w:w="3550" w:type="dxa"/>
        </w:tcPr>
        <w:p w14:paraId="089E6AAF" w14:textId="0B2D1190" w:rsidR="00C93230" w:rsidRPr="0001007A" w:rsidRDefault="00C93230" w:rsidP="00F434ED">
          <w:pPr>
            <w:pStyle w:val="Intestazione"/>
            <w:tabs>
              <w:tab w:val="clear" w:pos="9638"/>
              <w:tab w:val="left" w:pos="5103"/>
              <w:tab w:val="left" w:pos="9165"/>
            </w:tabs>
            <w:ind w:right="-1987"/>
            <w:rPr>
              <w:lang w:eastAsia="it-IT"/>
            </w:rPr>
          </w:pPr>
          <w:r w:rsidRPr="00CE00F6">
            <w:rPr>
              <w:noProof/>
              <w:sz w:val="22"/>
              <w:szCs w:val="22"/>
              <w:lang w:eastAsia="it-IT"/>
            </w:rPr>
            <w:drawing>
              <wp:inline distT="0" distB="0" distL="0" distR="0" wp14:anchorId="5B076966" wp14:editId="6918BB20">
                <wp:extent cx="1619250" cy="409327"/>
                <wp:effectExtent l="0" t="0" r="0" b="0"/>
                <wp:docPr id="6" name="Immagine 6" descr="C:\Users\101032\Desktop\PROGETTO ARES\DELEGHE\logo_ARES_Sardegna_2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C:\Users\101032\Desktop\PROGETTO ARES\DELEGHE\logo_ARES_Sardegna_2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068" cy="424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249D09F" w14:textId="77777777" w:rsidR="00C93230" w:rsidRDefault="00C93230" w:rsidP="00C93230">
          <w:pPr>
            <w:suppressAutoHyphens w:val="0"/>
            <w:autoSpaceDE w:val="0"/>
            <w:autoSpaceDN w:val="0"/>
            <w:adjustRightInd w:val="0"/>
            <w:rPr>
              <w:rFonts w:ascii="Arial" w:hAnsi="Arial"/>
              <w:b/>
              <w:bCs/>
              <w:color w:val="000000"/>
              <w:sz w:val="18"/>
              <w:szCs w:val="18"/>
              <w:lang w:eastAsia="it-IT"/>
            </w:rPr>
          </w:pPr>
          <w:r>
            <w:rPr>
              <w:rFonts w:ascii="Arial" w:hAnsi="Arial"/>
              <w:b/>
              <w:bCs/>
              <w:color w:val="000000"/>
              <w:sz w:val="18"/>
              <w:szCs w:val="18"/>
              <w:lang w:eastAsia="it-IT"/>
            </w:rPr>
            <w:t>DIPARTIMENTO</w:t>
          </w:r>
        </w:p>
        <w:p w14:paraId="406F80A9" w14:textId="36CC8788" w:rsidR="00C93230" w:rsidRPr="00C93230" w:rsidRDefault="00C93230" w:rsidP="00C93230">
          <w:pPr>
            <w:tabs>
              <w:tab w:val="left" w:pos="567"/>
            </w:tabs>
            <w:spacing w:line="252" w:lineRule="auto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bCs/>
              <w:color w:val="595959"/>
              <w:sz w:val="18"/>
              <w:szCs w:val="18"/>
              <w:lang w:eastAsia="it-IT"/>
            </w:rPr>
            <w:t>Per la Sanità Digitale e l’Innovazione Tecnologica</w:t>
          </w:r>
        </w:p>
      </w:tc>
      <w:tc>
        <w:tcPr>
          <w:tcW w:w="4252" w:type="dxa"/>
        </w:tcPr>
        <w:p w14:paraId="384C7F77" w14:textId="77777777" w:rsidR="00C93230" w:rsidRDefault="00C93230" w:rsidP="007742A3">
          <w:pPr>
            <w:pStyle w:val="Intestazione"/>
            <w:tabs>
              <w:tab w:val="clear" w:pos="9638"/>
              <w:tab w:val="left" w:pos="5103"/>
              <w:tab w:val="left" w:pos="9165"/>
            </w:tabs>
            <w:rPr>
              <w:rFonts w:ascii="Arial" w:hAnsi="Arial"/>
              <w:b/>
              <w:sz w:val="16"/>
            </w:rPr>
          </w:pPr>
          <w:r w:rsidRPr="00F434ED">
            <w:rPr>
              <w:rFonts w:ascii="Arial" w:hAnsi="Arial"/>
              <w:b/>
              <w:sz w:val="16"/>
            </w:rPr>
            <w:t xml:space="preserve">SC </w:t>
          </w:r>
          <w:r w:rsidR="007742A3">
            <w:rPr>
              <w:rFonts w:ascii="Arial" w:hAnsi="Arial"/>
              <w:b/>
              <w:sz w:val="16"/>
            </w:rPr>
            <w:t>Governo delle Tecnologie Sanitarie</w:t>
          </w:r>
        </w:p>
        <w:p w14:paraId="2A6EE37B" w14:textId="77777777" w:rsidR="00425C9D" w:rsidRPr="00425C9D" w:rsidRDefault="00425C9D" w:rsidP="00425C9D">
          <w:pPr>
            <w:pStyle w:val="Intestazione"/>
            <w:numPr>
              <w:ilvl w:val="0"/>
              <w:numId w:val="28"/>
            </w:numPr>
            <w:tabs>
              <w:tab w:val="clear" w:pos="9638"/>
              <w:tab w:val="left" w:pos="5103"/>
              <w:tab w:val="left" w:pos="9165"/>
            </w:tabs>
            <w:ind w:left="176" w:hanging="142"/>
            <w:rPr>
              <w:rFonts w:ascii="Arial" w:hAnsi="Arial"/>
              <w:b/>
              <w:sz w:val="16"/>
            </w:rPr>
          </w:pPr>
          <w:r w:rsidRPr="00425C9D">
            <w:rPr>
              <w:rFonts w:ascii="Arial" w:hAnsi="Arial"/>
              <w:b/>
              <w:sz w:val="16"/>
            </w:rPr>
            <w:t>S.S. Gestione e Sicurezza Tecnologie Biomediche</w:t>
          </w:r>
        </w:p>
        <w:p w14:paraId="6A83858E" w14:textId="11A7F487" w:rsidR="00425C9D" w:rsidRPr="00425C9D" w:rsidRDefault="00425C9D" w:rsidP="00425C9D">
          <w:pPr>
            <w:pStyle w:val="Intestazione"/>
            <w:numPr>
              <w:ilvl w:val="0"/>
              <w:numId w:val="28"/>
            </w:numPr>
            <w:tabs>
              <w:tab w:val="clear" w:pos="9638"/>
              <w:tab w:val="left" w:pos="5103"/>
              <w:tab w:val="left" w:pos="9165"/>
            </w:tabs>
            <w:ind w:left="176" w:hanging="142"/>
            <w:rPr>
              <w:rFonts w:ascii="Arial" w:hAnsi="Arial"/>
              <w:b/>
              <w:sz w:val="14"/>
            </w:rPr>
          </w:pPr>
          <w:r w:rsidRPr="00425C9D">
            <w:rPr>
              <w:rFonts w:ascii="Arial" w:hAnsi="Arial"/>
              <w:b/>
              <w:sz w:val="16"/>
            </w:rPr>
            <w:t>S.S. Procurement Tecnologie Biomediche</w:t>
          </w:r>
        </w:p>
      </w:tc>
    </w:tr>
  </w:tbl>
  <w:p w14:paraId="08A58B64" w14:textId="77777777" w:rsidR="003057DD" w:rsidRDefault="003057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none"/>
      <w:suff w:val="nothing"/>
      <w:lvlText w:val="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592EDF"/>
    <w:multiLevelType w:val="multilevel"/>
    <w:tmpl w:val="6A7EF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E85690"/>
    <w:multiLevelType w:val="hybridMultilevel"/>
    <w:tmpl w:val="A914D2C6"/>
    <w:lvl w:ilvl="0" w:tplc="FE1E80F4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112015D"/>
    <w:multiLevelType w:val="hybridMultilevel"/>
    <w:tmpl w:val="03C87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60013"/>
    <w:multiLevelType w:val="hybridMultilevel"/>
    <w:tmpl w:val="39E2E9B8"/>
    <w:lvl w:ilvl="0" w:tplc="E698EE9A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9AC1297"/>
    <w:multiLevelType w:val="hybridMultilevel"/>
    <w:tmpl w:val="A616386C"/>
    <w:lvl w:ilvl="0" w:tplc="DC927A4E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1A2CDF"/>
    <w:multiLevelType w:val="hybridMultilevel"/>
    <w:tmpl w:val="573E4FE8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71754"/>
    <w:multiLevelType w:val="hybridMultilevel"/>
    <w:tmpl w:val="531E0F6C"/>
    <w:lvl w:ilvl="0" w:tplc="DC927A4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A21E4"/>
    <w:multiLevelType w:val="hybridMultilevel"/>
    <w:tmpl w:val="DCC2A2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33455"/>
    <w:multiLevelType w:val="hybridMultilevel"/>
    <w:tmpl w:val="DFB4AA88"/>
    <w:lvl w:ilvl="0" w:tplc="E698EE9A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0" w15:restartNumberingAfterBreak="0">
    <w:nsid w:val="35787ADD"/>
    <w:multiLevelType w:val="hybridMultilevel"/>
    <w:tmpl w:val="6A7EFB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886C20"/>
    <w:multiLevelType w:val="hybridMultilevel"/>
    <w:tmpl w:val="971A3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D5A5A"/>
    <w:multiLevelType w:val="hybridMultilevel"/>
    <w:tmpl w:val="FF585DF8"/>
    <w:lvl w:ilvl="0" w:tplc="7CA2C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C9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CD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5AC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00A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26D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65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0F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06F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B749B8"/>
    <w:multiLevelType w:val="hybridMultilevel"/>
    <w:tmpl w:val="D8024016"/>
    <w:lvl w:ilvl="0" w:tplc="27507916">
      <w:start w:val="16"/>
      <w:numFmt w:val="bullet"/>
      <w:lvlText w:val="-"/>
      <w:lvlJc w:val="left"/>
      <w:pPr>
        <w:ind w:left="1069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7A25314"/>
    <w:multiLevelType w:val="hybridMultilevel"/>
    <w:tmpl w:val="D7D6D236"/>
    <w:lvl w:ilvl="0" w:tplc="3F9A5600"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03674A5"/>
    <w:multiLevelType w:val="hybridMultilevel"/>
    <w:tmpl w:val="58D07BAA"/>
    <w:lvl w:ilvl="0" w:tplc="0410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EA60180C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Segoe Script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59B005F8"/>
    <w:multiLevelType w:val="hybridMultilevel"/>
    <w:tmpl w:val="5746A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E2A9F"/>
    <w:multiLevelType w:val="hybridMultilevel"/>
    <w:tmpl w:val="9334D342"/>
    <w:lvl w:ilvl="0" w:tplc="0410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8" w15:restartNumberingAfterBreak="0">
    <w:nsid w:val="609D39B2"/>
    <w:multiLevelType w:val="hybridMultilevel"/>
    <w:tmpl w:val="58CAA17C"/>
    <w:lvl w:ilvl="0" w:tplc="666257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206440C"/>
    <w:multiLevelType w:val="hybridMultilevel"/>
    <w:tmpl w:val="642C4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60080"/>
    <w:multiLevelType w:val="hybridMultilevel"/>
    <w:tmpl w:val="C3426A9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9731E0"/>
    <w:multiLevelType w:val="hybridMultilevel"/>
    <w:tmpl w:val="21B463B2"/>
    <w:lvl w:ilvl="0" w:tplc="4F6E9E8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CA2BA2"/>
    <w:multiLevelType w:val="hybridMultilevel"/>
    <w:tmpl w:val="3150158A"/>
    <w:lvl w:ilvl="0" w:tplc="EA60180C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Arial" w:eastAsia="Segoe Scrip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3" w15:restartNumberingAfterBreak="0">
    <w:nsid w:val="733920C4"/>
    <w:multiLevelType w:val="hybridMultilevel"/>
    <w:tmpl w:val="9F9E10D8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B7E5E08"/>
    <w:multiLevelType w:val="hybridMultilevel"/>
    <w:tmpl w:val="4AAAA8CE"/>
    <w:lvl w:ilvl="0" w:tplc="DC927A4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F6E88"/>
    <w:multiLevelType w:val="hybridMultilevel"/>
    <w:tmpl w:val="4B5EDA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0"/>
  </w:num>
  <w:num w:numId="4">
    <w:abstractNumId w:val="1"/>
  </w:num>
  <w:num w:numId="5">
    <w:abstractNumId w:val="20"/>
  </w:num>
  <w:num w:numId="6">
    <w:abstractNumId w:val="4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3"/>
  </w:num>
  <w:num w:numId="12">
    <w:abstractNumId w:val="14"/>
  </w:num>
  <w:num w:numId="13">
    <w:abstractNumId w:val="5"/>
  </w:num>
  <w:num w:numId="14">
    <w:abstractNumId w:val="23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</w:num>
  <w:num w:numId="19">
    <w:abstractNumId w:val="19"/>
  </w:num>
  <w:num w:numId="20">
    <w:abstractNumId w:val="25"/>
  </w:num>
  <w:num w:numId="21">
    <w:abstractNumId w:val="11"/>
  </w:num>
  <w:num w:numId="22">
    <w:abstractNumId w:val="12"/>
  </w:num>
  <w:num w:numId="23">
    <w:abstractNumId w:val="2"/>
  </w:num>
  <w:num w:numId="24">
    <w:abstractNumId w:val="16"/>
  </w:num>
  <w:num w:numId="25">
    <w:abstractNumId w:val="3"/>
  </w:num>
  <w:num w:numId="26">
    <w:abstractNumId w:val="7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7F"/>
    <w:rsid w:val="00002A9D"/>
    <w:rsid w:val="0001007A"/>
    <w:rsid w:val="00017C62"/>
    <w:rsid w:val="0003179E"/>
    <w:rsid w:val="00046E85"/>
    <w:rsid w:val="00050D34"/>
    <w:rsid w:val="0006331C"/>
    <w:rsid w:val="00064619"/>
    <w:rsid w:val="000805ED"/>
    <w:rsid w:val="0009698C"/>
    <w:rsid w:val="000B42DB"/>
    <w:rsid w:val="000B65AD"/>
    <w:rsid w:val="000C13FB"/>
    <w:rsid w:val="000D0A5A"/>
    <w:rsid w:val="000D1035"/>
    <w:rsid w:val="000E06D8"/>
    <w:rsid w:val="000E3B99"/>
    <w:rsid w:val="000E7747"/>
    <w:rsid w:val="000F31D0"/>
    <w:rsid w:val="00103664"/>
    <w:rsid w:val="00115A6D"/>
    <w:rsid w:val="001167FC"/>
    <w:rsid w:val="001244B5"/>
    <w:rsid w:val="00132615"/>
    <w:rsid w:val="00141BE0"/>
    <w:rsid w:val="00143495"/>
    <w:rsid w:val="00151D05"/>
    <w:rsid w:val="00153BC2"/>
    <w:rsid w:val="00154EDD"/>
    <w:rsid w:val="00155F8B"/>
    <w:rsid w:val="00163384"/>
    <w:rsid w:val="00170C90"/>
    <w:rsid w:val="00180D0F"/>
    <w:rsid w:val="00181872"/>
    <w:rsid w:val="001836C3"/>
    <w:rsid w:val="00185B24"/>
    <w:rsid w:val="001861C5"/>
    <w:rsid w:val="0019057E"/>
    <w:rsid w:val="00190F30"/>
    <w:rsid w:val="00195748"/>
    <w:rsid w:val="001966A9"/>
    <w:rsid w:val="001B05A0"/>
    <w:rsid w:val="001B64B7"/>
    <w:rsid w:val="001C167E"/>
    <w:rsid w:val="001D4D19"/>
    <w:rsid w:val="001D6902"/>
    <w:rsid w:val="001E131A"/>
    <w:rsid w:val="001E3C22"/>
    <w:rsid w:val="001F54CE"/>
    <w:rsid w:val="001F5EF5"/>
    <w:rsid w:val="001F7679"/>
    <w:rsid w:val="002061F8"/>
    <w:rsid w:val="00225E3E"/>
    <w:rsid w:val="00227465"/>
    <w:rsid w:val="00231693"/>
    <w:rsid w:val="00240738"/>
    <w:rsid w:val="002407E8"/>
    <w:rsid w:val="002420B9"/>
    <w:rsid w:val="00244EB7"/>
    <w:rsid w:val="00246DAC"/>
    <w:rsid w:val="00252859"/>
    <w:rsid w:val="00254450"/>
    <w:rsid w:val="00260212"/>
    <w:rsid w:val="00272FBB"/>
    <w:rsid w:val="00273544"/>
    <w:rsid w:val="00274D78"/>
    <w:rsid w:val="002774B9"/>
    <w:rsid w:val="00277F3B"/>
    <w:rsid w:val="00285ED4"/>
    <w:rsid w:val="002907E8"/>
    <w:rsid w:val="002926EA"/>
    <w:rsid w:val="0029424A"/>
    <w:rsid w:val="00294B7F"/>
    <w:rsid w:val="00295B4D"/>
    <w:rsid w:val="002A6E2D"/>
    <w:rsid w:val="002A748D"/>
    <w:rsid w:val="002B3823"/>
    <w:rsid w:val="002B3BEA"/>
    <w:rsid w:val="002C66DE"/>
    <w:rsid w:val="002D2A2C"/>
    <w:rsid w:val="002D5CE0"/>
    <w:rsid w:val="002F4D0F"/>
    <w:rsid w:val="002F5E5F"/>
    <w:rsid w:val="003057DD"/>
    <w:rsid w:val="00307AAD"/>
    <w:rsid w:val="00314050"/>
    <w:rsid w:val="003206AD"/>
    <w:rsid w:val="003211E1"/>
    <w:rsid w:val="0033074A"/>
    <w:rsid w:val="003616D9"/>
    <w:rsid w:val="00361D03"/>
    <w:rsid w:val="003625E1"/>
    <w:rsid w:val="00364D3E"/>
    <w:rsid w:val="00365719"/>
    <w:rsid w:val="0036753B"/>
    <w:rsid w:val="00374771"/>
    <w:rsid w:val="003769C6"/>
    <w:rsid w:val="00381D81"/>
    <w:rsid w:val="00382031"/>
    <w:rsid w:val="00387AE2"/>
    <w:rsid w:val="003A02B4"/>
    <w:rsid w:val="003A1FE4"/>
    <w:rsid w:val="003A781C"/>
    <w:rsid w:val="003B2D2D"/>
    <w:rsid w:val="003B4B5C"/>
    <w:rsid w:val="003C1286"/>
    <w:rsid w:val="003C3BB5"/>
    <w:rsid w:val="003D1099"/>
    <w:rsid w:val="003D1EC6"/>
    <w:rsid w:val="003D2A9A"/>
    <w:rsid w:val="003F1766"/>
    <w:rsid w:val="003F195E"/>
    <w:rsid w:val="00411347"/>
    <w:rsid w:val="00412DC5"/>
    <w:rsid w:val="00416938"/>
    <w:rsid w:val="0042115A"/>
    <w:rsid w:val="00425C9D"/>
    <w:rsid w:val="00432F1F"/>
    <w:rsid w:val="0043642F"/>
    <w:rsid w:val="00457CE5"/>
    <w:rsid w:val="00467D53"/>
    <w:rsid w:val="00472A02"/>
    <w:rsid w:val="0047419C"/>
    <w:rsid w:val="004938BC"/>
    <w:rsid w:val="004A0E7D"/>
    <w:rsid w:val="004B5FBF"/>
    <w:rsid w:val="004C3040"/>
    <w:rsid w:val="004C529E"/>
    <w:rsid w:val="004D2460"/>
    <w:rsid w:val="004D5258"/>
    <w:rsid w:val="004E3E2C"/>
    <w:rsid w:val="004F1B59"/>
    <w:rsid w:val="004F5FC2"/>
    <w:rsid w:val="00501715"/>
    <w:rsid w:val="00510F48"/>
    <w:rsid w:val="0051320F"/>
    <w:rsid w:val="005154CC"/>
    <w:rsid w:val="0051584E"/>
    <w:rsid w:val="00522E31"/>
    <w:rsid w:val="00523713"/>
    <w:rsid w:val="005301A1"/>
    <w:rsid w:val="00536141"/>
    <w:rsid w:val="00537592"/>
    <w:rsid w:val="00544300"/>
    <w:rsid w:val="00546BE7"/>
    <w:rsid w:val="00551FD2"/>
    <w:rsid w:val="00553E45"/>
    <w:rsid w:val="00560319"/>
    <w:rsid w:val="005778E9"/>
    <w:rsid w:val="005811F6"/>
    <w:rsid w:val="00593202"/>
    <w:rsid w:val="00594782"/>
    <w:rsid w:val="005A5373"/>
    <w:rsid w:val="005A7674"/>
    <w:rsid w:val="005C6F4E"/>
    <w:rsid w:val="005D4AF7"/>
    <w:rsid w:val="005E4D8B"/>
    <w:rsid w:val="005E65E3"/>
    <w:rsid w:val="005F4182"/>
    <w:rsid w:val="006041FC"/>
    <w:rsid w:val="00606331"/>
    <w:rsid w:val="00610783"/>
    <w:rsid w:val="00617011"/>
    <w:rsid w:val="00627C86"/>
    <w:rsid w:val="006310EB"/>
    <w:rsid w:val="00634514"/>
    <w:rsid w:val="00654E0F"/>
    <w:rsid w:val="006746C8"/>
    <w:rsid w:val="00685B0F"/>
    <w:rsid w:val="00685C28"/>
    <w:rsid w:val="00691098"/>
    <w:rsid w:val="006A7893"/>
    <w:rsid w:val="006B09BA"/>
    <w:rsid w:val="006C408C"/>
    <w:rsid w:val="006C6D40"/>
    <w:rsid w:val="006D0AF3"/>
    <w:rsid w:val="006D1FE4"/>
    <w:rsid w:val="006E13C1"/>
    <w:rsid w:val="006F4AF5"/>
    <w:rsid w:val="00702E87"/>
    <w:rsid w:val="00710C24"/>
    <w:rsid w:val="00711876"/>
    <w:rsid w:val="00715462"/>
    <w:rsid w:val="00716831"/>
    <w:rsid w:val="00717D30"/>
    <w:rsid w:val="00727664"/>
    <w:rsid w:val="00730571"/>
    <w:rsid w:val="00730D50"/>
    <w:rsid w:val="007362CA"/>
    <w:rsid w:val="007418B1"/>
    <w:rsid w:val="00742C86"/>
    <w:rsid w:val="00743171"/>
    <w:rsid w:val="00745817"/>
    <w:rsid w:val="00747077"/>
    <w:rsid w:val="00750D73"/>
    <w:rsid w:val="00751BBC"/>
    <w:rsid w:val="00753FAD"/>
    <w:rsid w:val="00762485"/>
    <w:rsid w:val="0077197A"/>
    <w:rsid w:val="007742A3"/>
    <w:rsid w:val="00777622"/>
    <w:rsid w:val="00777C28"/>
    <w:rsid w:val="007853B2"/>
    <w:rsid w:val="00795D72"/>
    <w:rsid w:val="007969DB"/>
    <w:rsid w:val="007A24F3"/>
    <w:rsid w:val="007B6E2C"/>
    <w:rsid w:val="007D0B7E"/>
    <w:rsid w:val="007D795A"/>
    <w:rsid w:val="007E20EC"/>
    <w:rsid w:val="007E5792"/>
    <w:rsid w:val="007E5940"/>
    <w:rsid w:val="007E74E8"/>
    <w:rsid w:val="007F1BDD"/>
    <w:rsid w:val="007F3B55"/>
    <w:rsid w:val="007F5373"/>
    <w:rsid w:val="007F5A44"/>
    <w:rsid w:val="00817278"/>
    <w:rsid w:val="00840C9C"/>
    <w:rsid w:val="00841BA3"/>
    <w:rsid w:val="00847C50"/>
    <w:rsid w:val="0085087D"/>
    <w:rsid w:val="008511E8"/>
    <w:rsid w:val="00851FBE"/>
    <w:rsid w:val="00853B17"/>
    <w:rsid w:val="00855242"/>
    <w:rsid w:val="008553DF"/>
    <w:rsid w:val="008558D0"/>
    <w:rsid w:val="008607F6"/>
    <w:rsid w:val="00862542"/>
    <w:rsid w:val="00863657"/>
    <w:rsid w:val="00864FD7"/>
    <w:rsid w:val="00881FD0"/>
    <w:rsid w:val="008865BE"/>
    <w:rsid w:val="0089217C"/>
    <w:rsid w:val="008A24C9"/>
    <w:rsid w:val="008A32E3"/>
    <w:rsid w:val="008A7A07"/>
    <w:rsid w:val="008B187F"/>
    <w:rsid w:val="008B2CE0"/>
    <w:rsid w:val="008C7145"/>
    <w:rsid w:val="008D7325"/>
    <w:rsid w:val="008E042A"/>
    <w:rsid w:val="008E1F83"/>
    <w:rsid w:val="008E2422"/>
    <w:rsid w:val="008F5097"/>
    <w:rsid w:val="00900008"/>
    <w:rsid w:val="009015A1"/>
    <w:rsid w:val="00905338"/>
    <w:rsid w:val="009065CC"/>
    <w:rsid w:val="00920B9A"/>
    <w:rsid w:val="00923504"/>
    <w:rsid w:val="00923549"/>
    <w:rsid w:val="00924978"/>
    <w:rsid w:val="0093023F"/>
    <w:rsid w:val="009406CA"/>
    <w:rsid w:val="00943843"/>
    <w:rsid w:val="00945ABD"/>
    <w:rsid w:val="00946A0C"/>
    <w:rsid w:val="00946B27"/>
    <w:rsid w:val="00947E5F"/>
    <w:rsid w:val="0095191E"/>
    <w:rsid w:val="00954AE7"/>
    <w:rsid w:val="009579FA"/>
    <w:rsid w:val="00964543"/>
    <w:rsid w:val="00973DF2"/>
    <w:rsid w:val="0097494A"/>
    <w:rsid w:val="00977152"/>
    <w:rsid w:val="00980202"/>
    <w:rsid w:val="00984B7F"/>
    <w:rsid w:val="00985A5D"/>
    <w:rsid w:val="00985DA0"/>
    <w:rsid w:val="0099082C"/>
    <w:rsid w:val="00992465"/>
    <w:rsid w:val="00996DB3"/>
    <w:rsid w:val="009C6855"/>
    <w:rsid w:val="009E0E27"/>
    <w:rsid w:val="009F4781"/>
    <w:rsid w:val="009F7433"/>
    <w:rsid w:val="00A01FC1"/>
    <w:rsid w:val="00A039A0"/>
    <w:rsid w:val="00A05669"/>
    <w:rsid w:val="00A10F50"/>
    <w:rsid w:val="00A12CFF"/>
    <w:rsid w:val="00A21DD5"/>
    <w:rsid w:val="00A259F3"/>
    <w:rsid w:val="00A25F21"/>
    <w:rsid w:val="00A262B1"/>
    <w:rsid w:val="00A37848"/>
    <w:rsid w:val="00A4440D"/>
    <w:rsid w:val="00A44DF8"/>
    <w:rsid w:val="00A454EB"/>
    <w:rsid w:val="00A64BFF"/>
    <w:rsid w:val="00A668AA"/>
    <w:rsid w:val="00A70154"/>
    <w:rsid w:val="00A7385E"/>
    <w:rsid w:val="00A84DF0"/>
    <w:rsid w:val="00A914D7"/>
    <w:rsid w:val="00A9278B"/>
    <w:rsid w:val="00A95210"/>
    <w:rsid w:val="00AA2E73"/>
    <w:rsid w:val="00AC3D00"/>
    <w:rsid w:val="00AC489A"/>
    <w:rsid w:val="00AD2172"/>
    <w:rsid w:val="00AD3304"/>
    <w:rsid w:val="00AE457F"/>
    <w:rsid w:val="00AE4A5E"/>
    <w:rsid w:val="00AE69B2"/>
    <w:rsid w:val="00AE7ECE"/>
    <w:rsid w:val="00AF46E1"/>
    <w:rsid w:val="00AF4CAA"/>
    <w:rsid w:val="00AF5A40"/>
    <w:rsid w:val="00AF6D4A"/>
    <w:rsid w:val="00B00960"/>
    <w:rsid w:val="00B00D49"/>
    <w:rsid w:val="00B0255B"/>
    <w:rsid w:val="00B07DF2"/>
    <w:rsid w:val="00B10C59"/>
    <w:rsid w:val="00B10C6E"/>
    <w:rsid w:val="00B118C5"/>
    <w:rsid w:val="00B14773"/>
    <w:rsid w:val="00B1671E"/>
    <w:rsid w:val="00B21D70"/>
    <w:rsid w:val="00B2414F"/>
    <w:rsid w:val="00B263A5"/>
    <w:rsid w:val="00B2644D"/>
    <w:rsid w:val="00B3333D"/>
    <w:rsid w:val="00B3447D"/>
    <w:rsid w:val="00B52F93"/>
    <w:rsid w:val="00B54302"/>
    <w:rsid w:val="00B603AE"/>
    <w:rsid w:val="00B70F3A"/>
    <w:rsid w:val="00B74813"/>
    <w:rsid w:val="00B80B65"/>
    <w:rsid w:val="00B8116B"/>
    <w:rsid w:val="00B81CF3"/>
    <w:rsid w:val="00B82FFF"/>
    <w:rsid w:val="00B97483"/>
    <w:rsid w:val="00BA7485"/>
    <w:rsid w:val="00BA7F15"/>
    <w:rsid w:val="00BB50BA"/>
    <w:rsid w:val="00BB6EA0"/>
    <w:rsid w:val="00BC2B2E"/>
    <w:rsid w:val="00BC69A8"/>
    <w:rsid w:val="00BC6BB7"/>
    <w:rsid w:val="00BC7F56"/>
    <w:rsid w:val="00BD12B4"/>
    <w:rsid w:val="00BD1EA4"/>
    <w:rsid w:val="00BD3D26"/>
    <w:rsid w:val="00BD5701"/>
    <w:rsid w:val="00BD5FEE"/>
    <w:rsid w:val="00BF11EA"/>
    <w:rsid w:val="00C01B85"/>
    <w:rsid w:val="00C0450F"/>
    <w:rsid w:val="00C2218B"/>
    <w:rsid w:val="00C277AC"/>
    <w:rsid w:val="00C34CE6"/>
    <w:rsid w:val="00C358AF"/>
    <w:rsid w:val="00C44020"/>
    <w:rsid w:val="00C609E4"/>
    <w:rsid w:val="00C64864"/>
    <w:rsid w:val="00C66963"/>
    <w:rsid w:val="00C67C05"/>
    <w:rsid w:val="00C700EC"/>
    <w:rsid w:val="00C71A9E"/>
    <w:rsid w:val="00C83E7F"/>
    <w:rsid w:val="00C84057"/>
    <w:rsid w:val="00C901A6"/>
    <w:rsid w:val="00C91871"/>
    <w:rsid w:val="00C93230"/>
    <w:rsid w:val="00C936C0"/>
    <w:rsid w:val="00C944CF"/>
    <w:rsid w:val="00CA5A02"/>
    <w:rsid w:val="00CA7DDA"/>
    <w:rsid w:val="00CB4F4D"/>
    <w:rsid w:val="00CB58AC"/>
    <w:rsid w:val="00CB5B2D"/>
    <w:rsid w:val="00CB7645"/>
    <w:rsid w:val="00CC748B"/>
    <w:rsid w:val="00CD3B15"/>
    <w:rsid w:val="00CE4168"/>
    <w:rsid w:val="00CE4BB1"/>
    <w:rsid w:val="00CF4005"/>
    <w:rsid w:val="00CF7D6D"/>
    <w:rsid w:val="00D07C2F"/>
    <w:rsid w:val="00D10D03"/>
    <w:rsid w:val="00D13647"/>
    <w:rsid w:val="00D424C7"/>
    <w:rsid w:val="00D508D0"/>
    <w:rsid w:val="00D53E11"/>
    <w:rsid w:val="00D616C5"/>
    <w:rsid w:val="00D6549D"/>
    <w:rsid w:val="00D67C8C"/>
    <w:rsid w:val="00D801C2"/>
    <w:rsid w:val="00D855EC"/>
    <w:rsid w:val="00D94711"/>
    <w:rsid w:val="00DA7E06"/>
    <w:rsid w:val="00DB39D7"/>
    <w:rsid w:val="00DB3A66"/>
    <w:rsid w:val="00DC3D57"/>
    <w:rsid w:val="00DC5776"/>
    <w:rsid w:val="00DD33CB"/>
    <w:rsid w:val="00DD3A09"/>
    <w:rsid w:val="00DF3FD6"/>
    <w:rsid w:val="00DF7962"/>
    <w:rsid w:val="00E017D3"/>
    <w:rsid w:val="00E055A7"/>
    <w:rsid w:val="00E07194"/>
    <w:rsid w:val="00E15706"/>
    <w:rsid w:val="00E326B7"/>
    <w:rsid w:val="00E32C79"/>
    <w:rsid w:val="00E34412"/>
    <w:rsid w:val="00E37527"/>
    <w:rsid w:val="00E45646"/>
    <w:rsid w:val="00E47373"/>
    <w:rsid w:val="00E52590"/>
    <w:rsid w:val="00E53210"/>
    <w:rsid w:val="00E647D9"/>
    <w:rsid w:val="00E70856"/>
    <w:rsid w:val="00E73F43"/>
    <w:rsid w:val="00E87A79"/>
    <w:rsid w:val="00E87F6A"/>
    <w:rsid w:val="00E91938"/>
    <w:rsid w:val="00EA1294"/>
    <w:rsid w:val="00EA2B3A"/>
    <w:rsid w:val="00EA3F0A"/>
    <w:rsid w:val="00EC26CC"/>
    <w:rsid w:val="00EC3492"/>
    <w:rsid w:val="00ED5EC8"/>
    <w:rsid w:val="00EE213A"/>
    <w:rsid w:val="00EE4FE9"/>
    <w:rsid w:val="00EE779D"/>
    <w:rsid w:val="00EF2947"/>
    <w:rsid w:val="00EF3133"/>
    <w:rsid w:val="00EF6885"/>
    <w:rsid w:val="00F06A5F"/>
    <w:rsid w:val="00F11D9E"/>
    <w:rsid w:val="00F15EF7"/>
    <w:rsid w:val="00F20A7D"/>
    <w:rsid w:val="00F434ED"/>
    <w:rsid w:val="00F504BE"/>
    <w:rsid w:val="00F51B1C"/>
    <w:rsid w:val="00F5259F"/>
    <w:rsid w:val="00F54A2D"/>
    <w:rsid w:val="00F55CA5"/>
    <w:rsid w:val="00F60532"/>
    <w:rsid w:val="00F70580"/>
    <w:rsid w:val="00F752B7"/>
    <w:rsid w:val="00FA2892"/>
    <w:rsid w:val="00FA3729"/>
    <w:rsid w:val="00FA5A1D"/>
    <w:rsid w:val="00FB06C0"/>
    <w:rsid w:val="00FB4BB1"/>
    <w:rsid w:val="00FB5E5D"/>
    <w:rsid w:val="00FE06B1"/>
    <w:rsid w:val="00FE0F1B"/>
    <w:rsid w:val="00FE455A"/>
    <w:rsid w:val="00FE4E59"/>
    <w:rsid w:val="00FE6296"/>
    <w:rsid w:val="00FE6D5F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3DA24C"/>
  <w15:docId w15:val="{7518CEBD-E202-4742-B3D7-D0DDF3AD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1FE4"/>
    <w:pPr>
      <w:suppressAutoHyphens/>
    </w:pPr>
    <w:rPr>
      <w:rFonts w:ascii="Garamond" w:hAnsi="Garamond" w:cs="Arial"/>
      <w:kern w:val="1"/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C7F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qFormat/>
    <w:rsid w:val="00EE4FE9"/>
    <w:pPr>
      <w:keepNext/>
      <w:tabs>
        <w:tab w:val="num" w:pos="6960"/>
      </w:tabs>
      <w:ind w:left="5760" w:hanging="360"/>
      <w:jc w:val="center"/>
      <w:outlineLvl w:val="7"/>
    </w:pPr>
    <w:rPr>
      <w:kern w:val="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A1FE4"/>
  </w:style>
  <w:style w:type="character" w:customStyle="1" w:styleId="WW-Absatz-Standardschriftart">
    <w:name w:val="WW-Absatz-Standardschriftart"/>
    <w:rsid w:val="003A1FE4"/>
  </w:style>
  <w:style w:type="character" w:customStyle="1" w:styleId="WW-Absatz-Standardschriftart1">
    <w:name w:val="WW-Absatz-Standardschriftart1"/>
    <w:rsid w:val="003A1FE4"/>
  </w:style>
  <w:style w:type="character" w:customStyle="1" w:styleId="WW-Absatz-Standardschriftart11">
    <w:name w:val="WW-Absatz-Standardschriftart11"/>
    <w:rsid w:val="003A1FE4"/>
  </w:style>
  <w:style w:type="character" w:customStyle="1" w:styleId="WW-Absatz-Standardschriftart111">
    <w:name w:val="WW-Absatz-Standardschriftart111"/>
    <w:rsid w:val="003A1FE4"/>
  </w:style>
  <w:style w:type="character" w:customStyle="1" w:styleId="WW-Absatz-Standardschriftart1111">
    <w:name w:val="WW-Absatz-Standardschriftart1111"/>
    <w:rsid w:val="003A1FE4"/>
  </w:style>
  <w:style w:type="character" w:customStyle="1" w:styleId="WW-Absatz-Standardschriftart11111">
    <w:name w:val="WW-Absatz-Standardschriftart11111"/>
    <w:rsid w:val="003A1FE4"/>
  </w:style>
  <w:style w:type="character" w:customStyle="1" w:styleId="WW-Absatz-Standardschriftart111111">
    <w:name w:val="WW-Absatz-Standardschriftart111111"/>
    <w:rsid w:val="003A1FE4"/>
  </w:style>
  <w:style w:type="character" w:customStyle="1" w:styleId="WW-Absatz-Standardschriftart1111111">
    <w:name w:val="WW-Absatz-Standardschriftart1111111"/>
    <w:rsid w:val="003A1FE4"/>
  </w:style>
  <w:style w:type="character" w:customStyle="1" w:styleId="WW-Absatz-Standardschriftart11111111">
    <w:name w:val="WW-Absatz-Standardschriftart11111111"/>
    <w:rsid w:val="003A1FE4"/>
  </w:style>
  <w:style w:type="character" w:customStyle="1" w:styleId="WW-Absatz-Standardschriftart111111111">
    <w:name w:val="WW-Absatz-Standardschriftart111111111"/>
    <w:rsid w:val="003A1FE4"/>
  </w:style>
  <w:style w:type="character" w:customStyle="1" w:styleId="WW-Absatz-Standardschriftart1111111111">
    <w:name w:val="WW-Absatz-Standardschriftart1111111111"/>
    <w:rsid w:val="003A1FE4"/>
  </w:style>
  <w:style w:type="character" w:customStyle="1" w:styleId="WW-Absatz-Standardschriftart11111111111">
    <w:name w:val="WW-Absatz-Standardschriftart11111111111"/>
    <w:rsid w:val="003A1FE4"/>
  </w:style>
  <w:style w:type="character" w:customStyle="1" w:styleId="WW-Absatz-Standardschriftart111111111111">
    <w:name w:val="WW-Absatz-Standardschriftart111111111111"/>
    <w:rsid w:val="003A1FE4"/>
  </w:style>
  <w:style w:type="character" w:customStyle="1" w:styleId="WW-Absatz-Standardschriftart1111111111111">
    <w:name w:val="WW-Absatz-Standardschriftart1111111111111"/>
    <w:rsid w:val="003A1FE4"/>
  </w:style>
  <w:style w:type="character" w:customStyle="1" w:styleId="WW8Num1z0">
    <w:name w:val="WW8Num1z0"/>
    <w:rsid w:val="003A1FE4"/>
    <w:rPr>
      <w:rFonts w:ascii="Wingdings" w:hAnsi="Wingdings" w:cs="Wingdings"/>
    </w:rPr>
  </w:style>
  <w:style w:type="character" w:customStyle="1" w:styleId="WW8Num1z1">
    <w:name w:val="WW8Num1z1"/>
    <w:rsid w:val="003A1FE4"/>
    <w:rPr>
      <w:rFonts w:ascii="Courier New" w:hAnsi="Courier New" w:cs="Courier New"/>
    </w:rPr>
  </w:style>
  <w:style w:type="character" w:customStyle="1" w:styleId="WW8Num1z3">
    <w:name w:val="WW8Num1z3"/>
    <w:rsid w:val="003A1FE4"/>
    <w:rPr>
      <w:rFonts w:ascii="Symbol" w:hAnsi="Symbol" w:cs="Symbol"/>
    </w:rPr>
  </w:style>
  <w:style w:type="character" w:customStyle="1" w:styleId="WW8Num3z0">
    <w:name w:val="WW8Num3z0"/>
    <w:rsid w:val="003A1FE4"/>
    <w:rPr>
      <w:rFonts w:ascii="Times New Roman" w:eastAsia="Times New Roman" w:hAnsi="Times New Roman" w:cs="Times New Roman"/>
      <w:b/>
      <w:sz w:val="20"/>
    </w:rPr>
  </w:style>
  <w:style w:type="character" w:customStyle="1" w:styleId="WW8Num3z1">
    <w:name w:val="WW8Num3z1"/>
    <w:rsid w:val="003A1FE4"/>
    <w:rPr>
      <w:rFonts w:ascii="Courier New" w:hAnsi="Courier New" w:cs="Courier New"/>
    </w:rPr>
  </w:style>
  <w:style w:type="character" w:customStyle="1" w:styleId="WW8Num3z2">
    <w:name w:val="WW8Num3z2"/>
    <w:rsid w:val="003A1FE4"/>
    <w:rPr>
      <w:rFonts w:ascii="Wingdings" w:hAnsi="Wingdings" w:cs="Wingdings"/>
    </w:rPr>
  </w:style>
  <w:style w:type="character" w:customStyle="1" w:styleId="WW8Num3z3">
    <w:name w:val="WW8Num3z3"/>
    <w:rsid w:val="003A1FE4"/>
    <w:rPr>
      <w:rFonts w:ascii="Symbol" w:hAnsi="Symbol" w:cs="Symbol"/>
    </w:rPr>
  </w:style>
  <w:style w:type="character" w:customStyle="1" w:styleId="Caratterepredefinitoparagrafo">
    <w:name w:val="Carattere predefinito paragrafo"/>
    <w:rsid w:val="003A1FE4"/>
  </w:style>
  <w:style w:type="character" w:customStyle="1" w:styleId="WW-Absatz-Standardschriftart11111111111111">
    <w:name w:val="WW-Absatz-Standardschriftart11111111111111"/>
    <w:rsid w:val="003A1FE4"/>
  </w:style>
  <w:style w:type="character" w:customStyle="1" w:styleId="Carpredefinitoparagrafo1">
    <w:name w:val="Car. predefinito paragrafo1"/>
    <w:rsid w:val="003A1FE4"/>
  </w:style>
  <w:style w:type="character" w:customStyle="1" w:styleId="WW-Caratterepredefinitoparagrafo">
    <w:name w:val="WW-Carattere predefinito paragrafo"/>
    <w:rsid w:val="003A1FE4"/>
  </w:style>
  <w:style w:type="character" w:styleId="Numeropagina">
    <w:name w:val="page number"/>
    <w:basedOn w:val="WW-Caratterepredefinitoparagrafo"/>
    <w:rsid w:val="003A1FE4"/>
  </w:style>
  <w:style w:type="character" w:customStyle="1" w:styleId="Caratteredinumerazione">
    <w:name w:val="Carattere di numerazione"/>
    <w:rsid w:val="003A1FE4"/>
  </w:style>
  <w:style w:type="character" w:styleId="Collegamentoipertestuale">
    <w:name w:val="Hyperlink"/>
    <w:rsid w:val="003A1FE4"/>
    <w:rPr>
      <w:color w:val="0000FF"/>
      <w:u w:val="single"/>
    </w:rPr>
  </w:style>
  <w:style w:type="paragraph" w:customStyle="1" w:styleId="Intestazione3">
    <w:name w:val="Intestazione3"/>
    <w:basedOn w:val="Normale"/>
    <w:next w:val="Corpotesto"/>
    <w:rsid w:val="003A1F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A1FE4"/>
    <w:pPr>
      <w:spacing w:after="120"/>
    </w:pPr>
  </w:style>
  <w:style w:type="paragraph" w:styleId="Elenco">
    <w:name w:val="List"/>
    <w:basedOn w:val="Corpotesto"/>
    <w:rsid w:val="003A1FE4"/>
    <w:rPr>
      <w:rFonts w:cs="Tahoma"/>
    </w:rPr>
  </w:style>
  <w:style w:type="paragraph" w:styleId="Didascalia">
    <w:name w:val="caption"/>
    <w:basedOn w:val="Normale"/>
    <w:qFormat/>
    <w:rsid w:val="003A1FE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A1FE4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rsid w:val="003A1F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rsid w:val="003A1FE4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3A1F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3A1FE4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rsid w:val="003A1FE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A1FE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3A1FE4"/>
  </w:style>
  <w:style w:type="paragraph" w:styleId="Rientrocorpodeltesto">
    <w:name w:val="Body Text Indent"/>
    <w:basedOn w:val="Normale"/>
    <w:rsid w:val="003A1FE4"/>
    <w:pPr>
      <w:ind w:left="6900"/>
    </w:pPr>
    <w:rPr>
      <w:b/>
    </w:rPr>
  </w:style>
  <w:style w:type="paragraph" w:styleId="Testofumetto">
    <w:name w:val="Balloon Text"/>
    <w:basedOn w:val="Normale"/>
    <w:rsid w:val="003A1FE4"/>
    <w:rPr>
      <w:rFonts w:ascii="Tahoma" w:hAnsi="Tahoma" w:cs="Tahoma"/>
      <w:sz w:val="16"/>
      <w:szCs w:val="16"/>
    </w:rPr>
  </w:style>
  <w:style w:type="paragraph" w:customStyle="1" w:styleId="Testo">
    <w:name w:val="Testo"/>
    <w:basedOn w:val="Didascalia"/>
    <w:rsid w:val="003A1FE4"/>
  </w:style>
  <w:style w:type="paragraph" w:styleId="NormaleWeb">
    <w:name w:val="Normal (Web)"/>
    <w:basedOn w:val="Normale"/>
    <w:uiPriority w:val="99"/>
    <w:rsid w:val="00E326B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lang w:eastAsia="it-IT"/>
    </w:rPr>
  </w:style>
  <w:style w:type="character" w:customStyle="1" w:styleId="rosso">
    <w:name w:val="rosso"/>
    <w:basedOn w:val="Carpredefinitoparagrafo"/>
    <w:rsid w:val="00F20A7D"/>
  </w:style>
  <w:style w:type="character" w:customStyle="1" w:styleId="nobr">
    <w:name w:val="nobr"/>
    <w:basedOn w:val="Carpredefinitoparagrafo"/>
    <w:rsid w:val="00A44DF8"/>
  </w:style>
  <w:style w:type="table" w:styleId="Grigliatabella">
    <w:name w:val="Table Grid"/>
    <w:basedOn w:val="Tabellanormale"/>
    <w:rsid w:val="00510F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0B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0A5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BC7F56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zh-CN"/>
    </w:rPr>
  </w:style>
  <w:style w:type="character" w:customStyle="1" w:styleId="qu">
    <w:name w:val="qu"/>
    <w:basedOn w:val="Carpredefinitoparagrafo"/>
    <w:rsid w:val="00BC7F56"/>
  </w:style>
  <w:style w:type="character" w:customStyle="1" w:styleId="gd">
    <w:name w:val="gd"/>
    <w:basedOn w:val="Carpredefinitoparagrafo"/>
    <w:rsid w:val="00BC7F56"/>
  </w:style>
  <w:style w:type="character" w:customStyle="1" w:styleId="g3">
    <w:name w:val="g3"/>
    <w:basedOn w:val="Carpredefinitoparagrafo"/>
    <w:rsid w:val="00BC7F56"/>
  </w:style>
  <w:style w:type="character" w:customStyle="1" w:styleId="hb">
    <w:name w:val="hb"/>
    <w:basedOn w:val="Carpredefinitoparagrafo"/>
    <w:rsid w:val="00BC7F56"/>
  </w:style>
  <w:style w:type="character" w:customStyle="1" w:styleId="g2">
    <w:name w:val="g2"/>
    <w:basedOn w:val="Carpredefinitoparagrafo"/>
    <w:rsid w:val="00BC7F56"/>
  </w:style>
  <w:style w:type="character" w:styleId="Rimandocommento">
    <w:name w:val="annotation reference"/>
    <w:basedOn w:val="Carpredefinitoparagrafo"/>
    <w:semiHidden/>
    <w:unhideWhenUsed/>
    <w:rsid w:val="000E06D8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0E06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E06D8"/>
    <w:rPr>
      <w:rFonts w:ascii="Garamond" w:hAnsi="Garamond" w:cs="Arial"/>
      <w:kern w:val="1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E06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E06D8"/>
    <w:rPr>
      <w:rFonts w:ascii="Garamond" w:hAnsi="Garamond" w:cs="Arial"/>
      <w:b/>
      <w:bCs/>
      <w:kern w:val="1"/>
      <w:lang w:eastAsia="zh-CN"/>
    </w:rPr>
  </w:style>
  <w:style w:type="paragraph" w:styleId="Nessunaspaziatura">
    <w:name w:val="No Spacing"/>
    <w:link w:val="NessunaspaziaturaCarattere"/>
    <w:uiPriority w:val="1"/>
    <w:qFormat/>
    <w:rsid w:val="00B80B6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essunaspaziaturaCarattere">
    <w:name w:val="Nessuna spaziatura Carattere"/>
    <w:link w:val="Nessunaspaziatura"/>
    <w:uiPriority w:val="1"/>
    <w:rsid w:val="00B80B65"/>
    <w:rPr>
      <w:rFonts w:ascii="Calibri" w:eastAsia="Calibri" w:hAnsi="Calibri"/>
      <w:sz w:val="22"/>
      <w:szCs w:val="22"/>
      <w:lang w:val="en-US" w:eastAsia="en-US"/>
    </w:rPr>
  </w:style>
  <w:style w:type="character" w:customStyle="1" w:styleId="markedcontent">
    <w:name w:val="markedcontent"/>
    <w:basedOn w:val="Carpredefinitoparagrafo"/>
    <w:rsid w:val="009065CC"/>
  </w:style>
  <w:style w:type="table" w:customStyle="1" w:styleId="Grigliatabella1">
    <w:name w:val="Griglia tabella1"/>
    <w:basedOn w:val="Tabellanormale"/>
    <w:next w:val="Grigliatabella"/>
    <w:uiPriority w:val="99"/>
    <w:rsid w:val="003B4B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3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1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0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7771\AppData\Roaming\Microsoft\Modelli\Lettera%20Tipo_201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A7E82-A47B-4CF6-A89D-C8F4A923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Tipo_2013</Template>
  <TotalTime>1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107771</dc:creator>
  <cp:keywords/>
  <dc:description/>
  <cp:lastModifiedBy>Marcella Cuccu</cp:lastModifiedBy>
  <cp:revision>3</cp:revision>
  <cp:lastPrinted>2023-07-07T08:24:00Z</cp:lastPrinted>
  <dcterms:created xsi:type="dcterms:W3CDTF">2024-09-13T07:40:00Z</dcterms:created>
  <dcterms:modified xsi:type="dcterms:W3CDTF">2024-09-13T09:00:00Z</dcterms:modified>
</cp:coreProperties>
</file>